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4E38" w:rsidRDefault="00294E38" w:rsidP="00294E38">
      <w:pPr>
        <w:pStyle w:val="a7"/>
        <w:rPr>
          <w:rFonts w:hint="eastAsia"/>
        </w:rPr>
      </w:pPr>
      <w:r>
        <w:rPr>
          <w:rFonts w:hint="eastAsia"/>
        </w:rPr>
        <w:t>练习题</w:t>
      </w:r>
      <w:r>
        <w:rPr>
          <w:rFonts w:hint="eastAsia"/>
        </w:rPr>
        <w:t>7.13</w:t>
      </w:r>
      <w:r>
        <w:rPr>
          <w:rFonts w:hint="eastAsia"/>
        </w:rPr>
        <w:t>的思路和解答</w:t>
      </w:r>
    </w:p>
    <w:p w:rsidR="00294E38" w:rsidRPr="00294E38" w:rsidRDefault="00294E38" w:rsidP="00294E38">
      <w:pPr>
        <w:pStyle w:val="a8"/>
        <w:rPr>
          <w:rFonts w:hint="eastAsia"/>
        </w:rPr>
      </w:pPr>
      <w:proofErr w:type="gramStart"/>
      <w:r>
        <w:rPr>
          <w:rFonts w:hint="eastAsia"/>
        </w:rPr>
        <w:t>计科</w:t>
      </w:r>
      <w:proofErr w:type="gramEnd"/>
      <w:r>
        <w:rPr>
          <w:rFonts w:hint="eastAsia"/>
        </w:rPr>
        <w:t xml:space="preserve">1502 201507010206 </w:t>
      </w:r>
      <w:r>
        <w:rPr>
          <w:rFonts w:hint="eastAsia"/>
        </w:rPr>
        <w:t>黄郭斌</w:t>
      </w:r>
    </w:p>
    <w:p w:rsidR="00FF0261" w:rsidRDefault="00BC6BB5">
      <w:pPr>
        <w:rPr>
          <w:rFonts w:hint="eastAsia"/>
        </w:rPr>
      </w:pPr>
      <w:r>
        <w:rPr>
          <w:rFonts w:hint="eastAsia"/>
        </w:rPr>
        <w:t>7.13</w:t>
      </w:r>
    </w:p>
    <w:p w:rsidR="00BC6BB5" w:rsidRDefault="00BC6BB5">
      <w:pPr>
        <w:rPr>
          <w:rFonts w:hint="eastAsia"/>
        </w:rPr>
      </w:pPr>
      <w:r>
        <w:rPr>
          <w:rFonts w:hint="eastAsia"/>
        </w:rPr>
        <w:t>题干：</w:t>
      </w:r>
    </w:p>
    <w:p w:rsidR="00BC6BB5" w:rsidRDefault="00BC6BB5">
      <w:pPr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553.15pt">
            <v:imagedata r:id="rId6" o:title="IMG_20170525_010616_HDR"/>
          </v:shape>
        </w:pict>
      </w:r>
    </w:p>
    <w:p w:rsidR="00BC6BB5" w:rsidRDefault="00BC6BB5">
      <w:pPr>
        <w:rPr>
          <w:rFonts w:hint="eastAsia"/>
        </w:rPr>
      </w:pPr>
      <w:r>
        <w:rPr>
          <w:rFonts w:hint="eastAsia"/>
        </w:rPr>
        <w:t>解答</w:t>
      </w:r>
      <w:r>
        <w:rPr>
          <w:rFonts w:hint="eastAsia"/>
        </w:rPr>
        <w:t>: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lastRenderedPageBreak/>
        <w:t>A.</w:t>
      </w:r>
    </w:p>
    <w:p w:rsidR="00BC6BB5" w:rsidRDefault="00BC6BB5">
      <w:pPr>
        <w:rPr>
          <w:rFonts w:hint="eastAsia"/>
        </w:rPr>
      </w:pPr>
      <w:r>
        <w:rPr>
          <w:rFonts w:hint="eastAsia"/>
        </w:rPr>
        <w:t>我们假设所有的符号都有了运行时地址。</w:t>
      </w:r>
    </w:p>
    <w:p w:rsidR="00BC6BB5" w:rsidRDefault="00BC6BB5">
      <w:pPr>
        <w:rPr>
          <w:rFonts w:hint="eastAsia"/>
        </w:rPr>
      </w:pPr>
      <w:r>
        <w:rPr>
          <w:rFonts w:hint="eastAsia"/>
        </w:rPr>
        <w:t>.text</w:t>
      </w:r>
      <w:r>
        <w:rPr>
          <w:rFonts w:hint="eastAsia"/>
        </w:rPr>
        <w:t>中有三个地方需要重定位。</w:t>
      </w:r>
    </w:p>
    <w:p w:rsidR="00BC6BB5" w:rsidRDefault="00BC6BB5">
      <w:pPr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行是调用</w:t>
      </w:r>
      <w:r>
        <w:rPr>
          <w:rFonts w:hint="eastAsia"/>
        </w:rPr>
        <w:t>p3</w:t>
      </w:r>
      <w:r>
        <w:rPr>
          <w:rFonts w:hint="eastAsia"/>
        </w:rPr>
        <w:t>，返回值放在了</w:t>
      </w:r>
      <w:proofErr w:type="spellStart"/>
      <w:r>
        <w:rPr>
          <w:rFonts w:hint="eastAsia"/>
        </w:rPr>
        <w:t>edx</w:t>
      </w:r>
      <w:proofErr w:type="spellEnd"/>
      <w:r>
        <w:rPr>
          <w:rFonts w:hint="eastAsia"/>
        </w:rPr>
        <w:t>中。</w:t>
      </w:r>
    </w:p>
    <w:p w:rsidR="00BC6BB5" w:rsidRDefault="00BC6BB5">
      <w:pPr>
        <w:rPr>
          <w:rFonts w:hint="eastAsia"/>
        </w:rPr>
      </w:pPr>
      <w:r>
        <w:rPr>
          <w:rFonts w:hint="eastAsia"/>
        </w:rPr>
        <w:t>14</w:t>
      </w:r>
      <w:r>
        <w:rPr>
          <w:rFonts w:hint="eastAsia"/>
        </w:rPr>
        <w:t>行要将</w:t>
      </w:r>
      <w:proofErr w:type="spellStart"/>
      <w:r>
        <w:rPr>
          <w:rFonts w:hint="eastAsia"/>
        </w:rPr>
        <w:t>xp</w:t>
      </w:r>
      <w:proofErr w:type="spellEnd"/>
      <w:r>
        <w:rPr>
          <w:rFonts w:hint="eastAsia"/>
        </w:rPr>
        <w:t>（这是一个全局变量，其值是另一个全局变量的地址，由于全局变量的地址是要到链接时候确定的，编译不知道，所以需要重定位）</w:t>
      </w:r>
      <w:r w:rsidR="00DA4759">
        <w:rPr>
          <w:rFonts w:hint="eastAsia"/>
        </w:rPr>
        <w:t>放入</w:t>
      </w:r>
      <w:proofErr w:type="spellStart"/>
      <w:r w:rsidR="00DA4759">
        <w:rPr>
          <w:rFonts w:hint="eastAsia"/>
        </w:rPr>
        <w:t>eax</w:t>
      </w:r>
      <w:proofErr w:type="spellEnd"/>
      <w:r w:rsidR="00DA4759">
        <w:rPr>
          <w:rFonts w:hint="eastAsia"/>
        </w:rPr>
        <w:t>。这里的</w:t>
      </w:r>
      <w:r w:rsidR="00DA4759">
        <w:rPr>
          <w:rFonts w:hint="eastAsia"/>
        </w:rPr>
        <w:t>0x0</w:t>
      </w:r>
      <w:r w:rsidR="00DA4759">
        <w:rPr>
          <w:rFonts w:hint="eastAsia"/>
        </w:rPr>
        <w:t>应该重定位为</w:t>
      </w:r>
      <w:proofErr w:type="spellStart"/>
      <w:r w:rsidR="00DA4759">
        <w:rPr>
          <w:rFonts w:hint="eastAsia"/>
        </w:rPr>
        <w:t>xp</w:t>
      </w:r>
      <w:proofErr w:type="spellEnd"/>
      <w:r w:rsidR="00DA4759">
        <w:rPr>
          <w:rFonts w:hint="eastAsia"/>
        </w:rPr>
        <w:t>的地址，所以这应该是一个绝对引用。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t>接着</w:t>
      </w:r>
      <w:r>
        <w:rPr>
          <w:rFonts w:hint="eastAsia"/>
        </w:rPr>
        <w:t>add(%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), %</w:t>
      </w:r>
      <w:proofErr w:type="spellStart"/>
      <w:r>
        <w:rPr>
          <w:rFonts w:hint="eastAsia"/>
        </w:rPr>
        <w:t>edx</w:t>
      </w:r>
      <w:proofErr w:type="spellEnd"/>
      <w:r>
        <w:rPr>
          <w:rFonts w:hint="eastAsia"/>
        </w:rPr>
        <w:t>，也就是完成了</w:t>
      </w:r>
      <w:r>
        <w:rPr>
          <w:rFonts w:hint="eastAsia"/>
        </w:rPr>
        <w:t>*</w:t>
      </w:r>
      <w:proofErr w:type="spellStart"/>
      <w:r>
        <w:rPr>
          <w:rFonts w:hint="eastAsia"/>
        </w:rPr>
        <w:t>xp</w:t>
      </w:r>
      <w:proofErr w:type="spellEnd"/>
      <w:r>
        <w:rPr>
          <w:rFonts w:hint="eastAsia"/>
        </w:rPr>
        <w:t xml:space="preserve"> + p3()</w:t>
      </w:r>
      <w:r>
        <w:rPr>
          <w:rFonts w:hint="eastAsia"/>
        </w:rPr>
        <w:t>。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t>然后再</w:t>
      </w:r>
      <w:r>
        <w:rPr>
          <w:rFonts w:hint="eastAsia"/>
        </w:rPr>
        <w:t>push %</w:t>
      </w:r>
      <w:proofErr w:type="spellStart"/>
      <w:r>
        <w:rPr>
          <w:rFonts w:hint="eastAsia"/>
        </w:rPr>
        <w:t>edx</w:t>
      </w:r>
      <w:proofErr w:type="spellEnd"/>
      <w:r>
        <w:rPr>
          <w:rFonts w:hint="eastAsia"/>
        </w:rPr>
        <w:t>，作为参数压入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中。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行是调用</w:t>
      </w:r>
      <w:r>
        <w:rPr>
          <w:rFonts w:hint="eastAsia"/>
        </w:rPr>
        <w:t>p2()</w:t>
      </w:r>
      <w:r>
        <w:rPr>
          <w:rFonts w:hint="eastAsia"/>
        </w:rPr>
        <w:t>。最后返回。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>.text</w:t>
      </w:r>
      <w:r>
        <w:rPr>
          <w:rFonts w:hint="eastAsia"/>
        </w:rPr>
        <w:t>中有三个地方需要重定位。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t>两个函数调用的重定位，由于函数调用一般都是根据</w:t>
      </w:r>
      <w:r>
        <w:rPr>
          <w:rFonts w:hint="eastAsia"/>
        </w:rPr>
        <w:t>PC</w:t>
      </w:r>
      <w:r>
        <w:rPr>
          <w:rFonts w:hint="eastAsia"/>
        </w:rPr>
        <w:t>的值相对计算出来的，所以重定位类型是</w:t>
      </w:r>
      <w:r>
        <w:rPr>
          <w:rFonts w:hint="eastAsia"/>
        </w:rPr>
        <w:t>PC relative</w:t>
      </w:r>
      <w:r>
        <w:rPr>
          <w:rFonts w:hint="eastAsia"/>
        </w:rPr>
        <w:t>。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t>各自的节偏移从表</w:t>
      </w:r>
      <w:r>
        <w:rPr>
          <w:rFonts w:hint="eastAsia"/>
        </w:rPr>
        <w:t>b</w:t>
      </w:r>
      <w:r>
        <w:rPr>
          <w:rFonts w:hint="eastAsia"/>
        </w:rPr>
        <w:t>中可以轻易看出来。</w:t>
      </w:r>
    </w:p>
    <w:p w:rsidR="00DA4759" w:rsidRDefault="00DA4759">
      <w:r>
        <w:rPr>
          <w:rFonts w:hint="eastAsia"/>
        </w:rPr>
        <w:t>列表如下：</w:t>
      </w:r>
    </w:p>
    <w:tbl>
      <w:tblPr>
        <w:tblStyle w:val="-1"/>
        <w:tblW w:w="5000" w:type="pct"/>
        <w:tblLook w:val="0660"/>
      </w:tblPr>
      <w:tblGrid>
        <w:gridCol w:w="2216"/>
        <w:gridCol w:w="2102"/>
        <w:gridCol w:w="2102"/>
        <w:gridCol w:w="2102"/>
      </w:tblGrid>
      <w:tr w:rsidR="00DA4759" w:rsidTr="00DA4759">
        <w:trPr>
          <w:cnfStyle w:val="100000000000"/>
        </w:trPr>
        <w:tc>
          <w:tcPr>
            <w:tcW w:w="1300" w:type="pct"/>
            <w:noWrap/>
          </w:tcPr>
          <w:p w:rsidR="00DA4759" w:rsidRDefault="00DA4759">
            <w:r>
              <w:rPr>
                <w:rFonts w:hint="eastAsia"/>
                <w:lang w:val="zh-CN"/>
              </w:rPr>
              <w:t>行号</w:t>
            </w:r>
          </w:p>
        </w:tc>
        <w:tc>
          <w:tcPr>
            <w:tcW w:w="1233" w:type="pct"/>
          </w:tcPr>
          <w:p w:rsidR="00DA4759" w:rsidRDefault="00DA4759">
            <w:r>
              <w:rPr>
                <w:lang w:val="zh-CN"/>
              </w:rPr>
              <w:t>节偏移</w:t>
            </w:r>
          </w:p>
        </w:tc>
        <w:tc>
          <w:tcPr>
            <w:tcW w:w="1233" w:type="pct"/>
          </w:tcPr>
          <w:p w:rsidR="00DA4759" w:rsidRDefault="00DA4759">
            <w:r>
              <w:rPr>
                <w:rFonts w:hint="eastAsia"/>
                <w:lang w:val="zh-CN"/>
              </w:rPr>
              <w:t>重定位类型</w:t>
            </w:r>
          </w:p>
        </w:tc>
        <w:tc>
          <w:tcPr>
            <w:tcW w:w="1233" w:type="pct"/>
          </w:tcPr>
          <w:p w:rsidR="00DA4759" w:rsidRDefault="00DA4759">
            <w:r>
              <w:rPr>
                <w:lang w:val="zh-CN"/>
              </w:rPr>
              <w:t>符号名字</w:t>
            </w:r>
          </w:p>
        </w:tc>
      </w:tr>
      <w:tr w:rsidR="00DA4759" w:rsidTr="00DA4759">
        <w:tc>
          <w:tcPr>
            <w:tcW w:w="1300" w:type="pct"/>
            <w:noWrap/>
          </w:tcPr>
          <w:p w:rsidR="00DA4759" w:rsidRDefault="00DA4759">
            <w:r>
              <w:rPr>
                <w:rFonts w:hint="eastAsia"/>
                <w:lang w:val="zh-CN"/>
              </w:rPr>
              <w:t>12</w:t>
            </w:r>
          </w:p>
        </w:tc>
        <w:tc>
          <w:tcPr>
            <w:tcW w:w="1233" w:type="pct"/>
          </w:tcPr>
          <w:p w:rsidR="00DA4759" w:rsidRDefault="00DA4759">
            <w:pPr>
              <w:pStyle w:val="DecimalAligned"/>
            </w:pPr>
            <w:r>
              <w:rPr>
                <w:rFonts w:hint="eastAsia"/>
                <w:lang w:val="zh-CN"/>
              </w:rPr>
              <w:t>0x12</w:t>
            </w:r>
          </w:p>
        </w:tc>
        <w:tc>
          <w:tcPr>
            <w:tcW w:w="1233" w:type="pct"/>
          </w:tcPr>
          <w:p w:rsidR="00DA4759" w:rsidRDefault="00DA4759">
            <w:pPr>
              <w:pStyle w:val="DecimalAligned"/>
            </w:pPr>
            <w:r>
              <w:rPr>
                <w:rFonts w:hint="eastAsia"/>
                <w:lang w:val="zh-CN"/>
              </w:rPr>
              <w:t>相对</w:t>
            </w:r>
          </w:p>
        </w:tc>
        <w:tc>
          <w:tcPr>
            <w:tcW w:w="1233" w:type="pct"/>
          </w:tcPr>
          <w:p w:rsidR="00DA4759" w:rsidRPr="00DA4759" w:rsidRDefault="00DA4759">
            <w:pPr>
              <w:pStyle w:val="DecimalAligned"/>
              <w:rPr>
                <w:lang w:val="zh-CN"/>
              </w:rPr>
            </w:pPr>
            <w:r>
              <w:rPr>
                <w:rFonts w:hint="eastAsia"/>
                <w:lang w:val="zh-CN"/>
              </w:rPr>
              <w:t>p3</w:t>
            </w:r>
          </w:p>
        </w:tc>
      </w:tr>
      <w:tr w:rsidR="00DA4759" w:rsidTr="00DA4759">
        <w:tc>
          <w:tcPr>
            <w:tcW w:w="1300" w:type="pct"/>
            <w:noWrap/>
          </w:tcPr>
          <w:p w:rsidR="00DA4759" w:rsidRDefault="00DA4759">
            <w:r>
              <w:rPr>
                <w:rFonts w:hint="eastAsia"/>
                <w:lang w:val="zh-CN"/>
              </w:rPr>
              <w:t>14</w:t>
            </w:r>
          </w:p>
        </w:tc>
        <w:tc>
          <w:tcPr>
            <w:tcW w:w="1233" w:type="pct"/>
          </w:tcPr>
          <w:p w:rsidR="00DA4759" w:rsidRDefault="00DA4759">
            <w:pPr>
              <w:pStyle w:val="DecimalAligned"/>
            </w:pPr>
            <w:r>
              <w:rPr>
                <w:rFonts w:hint="eastAsia"/>
                <w:lang w:val="zh-CN"/>
              </w:rPr>
              <w:t>0x19</w:t>
            </w:r>
          </w:p>
        </w:tc>
        <w:tc>
          <w:tcPr>
            <w:tcW w:w="1233" w:type="pct"/>
          </w:tcPr>
          <w:p w:rsidR="00DA4759" w:rsidRDefault="00DA4759">
            <w:pPr>
              <w:pStyle w:val="DecimalAligned"/>
            </w:pPr>
            <w:r>
              <w:rPr>
                <w:rFonts w:hint="eastAsia"/>
                <w:lang w:val="zh-CN"/>
              </w:rPr>
              <w:t>绝对</w:t>
            </w:r>
          </w:p>
        </w:tc>
        <w:tc>
          <w:tcPr>
            <w:tcW w:w="1233" w:type="pct"/>
          </w:tcPr>
          <w:p w:rsidR="00DA4759" w:rsidRDefault="00DA4759">
            <w:pPr>
              <w:pStyle w:val="DecimalAligned"/>
            </w:pPr>
            <w:r>
              <w:rPr>
                <w:rFonts w:hint="eastAsia"/>
                <w:lang w:val="zh-CN"/>
              </w:rPr>
              <w:t>xp</w:t>
            </w:r>
          </w:p>
        </w:tc>
      </w:tr>
      <w:tr w:rsidR="00DA4759" w:rsidTr="00DA4759">
        <w:trPr>
          <w:cnfStyle w:val="010000000000"/>
        </w:trPr>
        <w:tc>
          <w:tcPr>
            <w:tcW w:w="1300" w:type="pct"/>
            <w:noWrap/>
          </w:tcPr>
          <w:p w:rsidR="00DA4759" w:rsidRDefault="00DA4759">
            <w:r>
              <w:rPr>
                <w:rFonts w:hint="eastAsia"/>
                <w:lang w:val="zh-CN"/>
              </w:rPr>
              <w:t>17</w:t>
            </w:r>
          </w:p>
        </w:tc>
        <w:tc>
          <w:tcPr>
            <w:tcW w:w="1233" w:type="pct"/>
          </w:tcPr>
          <w:p w:rsidR="00DA4759" w:rsidRDefault="00DA4759">
            <w:pPr>
              <w:pStyle w:val="DecimalAligned"/>
            </w:pPr>
            <w:r>
              <w:rPr>
                <w:rFonts w:hint="eastAsia"/>
                <w:lang w:val="zh-CN"/>
              </w:rPr>
              <w:t>0x21</w:t>
            </w:r>
          </w:p>
        </w:tc>
        <w:tc>
          <w:tcPr>
            <w:tcW w:w="1233" w:type="pct"/>
          </w:tcPr>
          <w:p w:rsidR="00DA4759" w:rsidRDefault="00DA4759">
            <w:pPr>
              <w:pStyle w:val="DecimalAligned"/>
            </w:pPr>
            <w:r>
              <w:rPr>
                <w:rFonts w:hint="eastAsia"/>
                <w:lang w:val="zh-CN"/>
              </w:rPr>
              <w:t>相对</w:t>
            </w:r>
          </w:p>
        </w:tc>
        <w:tc>
          <w:tcPr>
            <w:tcW w:w="1233" w:type="pct"/>
          </w:tcPr>
          <w:p w:rsidR="00DA4759" w:rsidRDefault="00DA4759">
            <w:pPr>
              <w:pStyle w:val="DecimalAligned"/>
            </w:pPr>
            <w:r>
              <w:rPr>
                <w:rFonts w:hint="eastAsia"/>
                <w:lang w:val="zh-CN"/>
              </w:rPr>
              <w:t>p2</w:t>
            </w:r>
          </w:p>
        </w:tc>
      </w:tr>
    </w:tbl>
    <w:p w:rsidR="00DA4759" w:rsidRDefault="00DA4759">
      <w:pPr>
        <w:rPr>
          <w:rFonts w:hint="eastAsia"/>
        </w:rPr>
      </w:pPr>
    </w:p>
    <w:p w:rsidR="00DA4759" w:rsidRDefault="00DA4759">
      <w:pPr>
        <w:rPr>
          <w:rFonts w:hint="eastAsia"/>
        </w:rPr>
      </w:pPr>
      <w:r>
        <w:rPr>
          <w:rFonts w:hint="eastAsia"/>
        </w:rPr>
        <w:t>B.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.data</w:t>
      </w:r>
      <w:r>
        <w:rPr>
          <w:rFonts w:hint="eastAsia"/>
        </w:rPr>
        <w:t>节中，第一个</w:t>
      </w:r>
      <w:r>
        <w:rPr>
          <w:rFonts w:hint="eastAsia"/>
        </w:rPr>
        <w:t>x</w:t>
      </w:r>
      <w:r>
        <w:rPr>
          <w:rFonts w:hint="eastAsia"/>
        </w:rPr>
        <w:t>是一个全局变量，这个变量的值在编译时候就可以确定，因此不需要重定位。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t>第二个变量</w:t>
      </w:r>
      <w:proofErr w:type="spellStart"/>
      <w:r>
        <w:rPr>
          <w:rFonts w:hint="eastAsia"/>
        </w:rPr>
        <w:t>xp</w:t>
      </w:r>
      <w:proofErr w:type="spellEnd"/>
      <w:r>
        <w:rPr>
          <w:rFonts w:hint="eastAsia"/>
        </w:rPr>
        <w:t>，其值是另一个全局变量的地址，由于全局变量的地址是要到链接时候确定的，编译不知道，所以需要重定位。</w:t>
      </w:r>
      <w:r w:rsidR="00294E38">
        <w:rPr>
          <w:rFonts w:hint="eastAsia"/>
        </w:rPr>
        <w:t>（这里</w:t>
      </w:r>
      <w:proofErr w:type="spellStart"/>
      <w:r w:rsidR="00294E38">
        <w:rPr>
          <w:rFonts w:hint="eastAsia"/>
        </w:rPr>
        <w:t>xp</w:t>
      </w:r>
      <w:proofErr w:type="spellEnd"/>
      <w:r w:rsidR="00294E38">
        <w:rPr>
          <w:rFonts w:hint="eastAsia"/>
        </w:rPr>
        <w:t>引用的是全局变量</w:t>
      </w:r>
      <w:r w:rsidR="00294E38">
        <w:rPr>
          <w:rFonts w:hint="eastAsia"/>
        </w:rPr>
        <w:t>x</w:t>
      </w:r>
      <w:r w:rsidR="00294E38">
        <w:rPr>
          <w:rFonts w:hint="eastAsia"/>
        </w:rPr>
        <w:t>的地址，故引用的符号应该是</w:t>
      </w:r>
      <w:r w:rsidR="00294E38">
        <w:rPr>
          <w:rFonts w:hint="eastAsia"/>
        </w:rPr>
        <w:t>x</w:t>
      </w:r>
      <w:r w:rsidR="00294E38">
        <w:rPr>
          <w:rFonts w:hint="eastAsia"/>
        </w:rPr>
        <w:t>）</w:t>
      </w:r>
    </w:p>
    <w:p w:rsidR="00DA4759" w:rsidRDefault="00DA4759">
      <w:pPr>
        <w:rPr>
          <w:rFonts w:hint="eastAsia"/>
        </w:rPr>
      </w:pPr>
      <w:r>
        <w:rPr>
          <w:rFonts w:hint="eastAsia"/>
        </w:rPr>
        <w:t>列表如下：</w:t>
      </w:r>
    </w:p>
    <w:tbl>
      <w:tblPr>
        <w:tblStyle w:val="-1"/>
        <w:tblW w:w="5000" w:type="pct"/>
        <w:tblLook w:val="0660"/>
      </w:tblPr>
      <w:tblGrid>
        <w:gridCol w:w="2216"/>
        <w:gridCol w:w="2102"/>
        <w:gridCol w:w="2102"/>
        <w:gridCol w:w="2102"/>
      </w:tblGrid>
      <w:tr w:rsidR="00DA4759" w:rsidTr="00B1188D">
        <w:trPr>
          <w:cnfStyle w:val="100000000000"/>
        </w:trPr>
        <w:tc>
          <w:tcPr>
            <w:tcW w:w="1300" w:type="pct"/>
            <w:noWrap/>
          </w:tcPr>
          <w:p w:rsidR="00DA4759" w:rsidRDefault="00DA4759" w:rsidP="00B1188D">
            <w:r>
              <w:rPr>
                <w:rFonts w:hint="eastAsia"/>
                <w:lang w:val="zh-CN"/>
              </w:rPr>
              <w:t>行号</w:t>
            </w:r>
          </w:p>
        </w:tc>
        <w:tc>
          <w:tcPr>
            <w:tcW w:w="1233" w:type="pct"/>
          </w:tcPr>
          <w:p w:rsidR="00DA4759" w:rsidRDefault="00DA4759" w:rsidP="00B1188D">
            <w:r>
              <w:rPr>
                <w:lang w:val="zh-CN"/>
              </w:rPr>
              <w:t>节偏移</w:t>
            </w:r>
          </w:p>
        </w:tc>
        <w:tc>
          <w:tcPr>
            <w:tcW w:w="1233" w:type="pct"/>
          </w:tcPr>
          <w:p w:rsidR="00DA4759" w:rsidRDefault="00DA4759" w:rsidP="00B1188D">
            <w:r>
              <w:rPr>
                <w:rFonts w:hint="eastAsia"/>
                <w:lang w:val="zh-CN"/>
              </w:rPr>
              <w:t>重定位类型</w:t>
            </w:r>
          </w:p>
        </w:tc>
        <w:tc>
          <w:tcPr>
            <w:tcW w:w="1233" w:type="pct"/>
          </w:tcPr>
          <w:p w:rsidR="00DA4759" w:rsidRDefault="00DA4759" w:rsidP="00B1188D">
            <w:r>
              <w:rPr>
                <w:lang w:val="zh-CN"/>
              </w:rPr>
              <w:t>符号名字</w:t>
            </w:r>
          </w:p>
        </w:tc>
      </w:tr>
      <w:tr w:rsidR="00DA4759" w:rsidRPr="00DA4759" w:rsidTr="00B1188D">
        <w:trPr>
          <w:cnfStyle w:val="010000000000"/>
        </w:trPr>
        <w:tc>
          <w:tcPr>
            <w:tcW w:w="1300" w:type="pct"/>
            <w:noWrap/>
          </w:tcPr>
          <w:p w:rsidR="00DA4759" w:rsidRDefault="00DA4759" w:rsidP="00B1188D">
            <w:r>
              <w:rPr>
                <w:rFonts w:hint="eastAsia"/>
                <w:lang w:val="zh-CN"/>
              </w:rPr>
              <w:t>12</w:t>
            </w:r>
          </w:p>
        </w:tc>
        <w:tc>
          <w:tcPr>
            <w:tcW w:w="1233" w:type="pct"/>
          </w:tcPr>
          <w:p w:rsidR="00DA4759" w:rsidRDefault="00DA4759" w:rsidP="00DA4759">
            <w:pPr>
              <w:pStyle w:val="DecimalAligned"/>
            </w:pPr>
            <w:r>
              <w:rPr>
                <w:rFonts w:hint="eastAsia"/>
                <w:lang w:val="zh-CN"/>
              </w:rPr>
              <w:t>0x</w:t>
            </w:r>
            <w:r>
              <w:rPr>
                <w:rFonts w:hint="eastAsia"/>
                <w:lang w:val="zh-CN"/>
              </w:rPr>
              <w:t>4</w:t>
            </w:r>
          </w:p>
        </w:tc>
        <w:tc>
          <w:tcPr>
            <w:tcW w:w="1233" w:type="pct"/>
          </w:tcPr>
          <w:p w:rsidR="00DA4759" w:rsidRDefault="00DA4759" w:rsidP="00B1188D">
            <w:pPr>
              <w:pStyle w:val="DecimalAligned"/>
            </w:pPr>
            <w:r>
              <w:rPr>
                <w:rFonts w:hint="eastAsia"/>
                <w:lang w:val="zh-CN"/>
              </w:rPr>
              <w:t>绝对</w:t>
            </w:r>
          </w:p>
        </w:tc>
        <w:tc>
          <w:tcPr>
            <w:tcW w:w="1233" w:type="pct"/>
          </w:tcPr>
          <w:p w:rsidR="00DA4759" w:rsidRPr="00DA4759" w:rsidRDefault="00294E38" w:rsidP="00B1188D">
            <w:pPr>
              <w:pStyle w:val="DecimalAligned"/>
              <w:rPr>
                <w:lang w:val="zh-CN"/>
              </w:rPr>
            </w:pPr>
            <w:r>
              <w:rPr>
                <w:rFonts w:hint="eastAsia"/>
                <w:lang w:val="zh-CN"/>
              </w:rPr>
              <w:t>x</w:t>
            </w:r>
          </w:p>
        </w:tc>
      </w:tr>
    </w:tbl>
    <w:p w:rsidR="00DA4759" w:rsidRDefault="00DA4759"/>
    <w:sectPr w:rsidR="00DA4759" w:rsidSect="00FF02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7195" w:rsidRDefault="00D47195" w:rsidP="00BC6BB5">
      <w:r>
        <w:separator/>
      </w:r>
    </w:p>
  </w:endnote>
  <w:endnote w:type="continuationSeparator" w:id="0">
    <w:p w:rsidR="00D47195" w:rsidRDefault="00D47195" w:rsidP="00BC6BB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7195" w:rsidRDefault="00D47195" w:rsidP="00BC6BB5">
      <w:r>
        <w:separator/>
      </w:r>
    </w:p>
  </w:footnote>
  <w:footnote w:type="continuationSeparator" w:id="0">
    <w:p w:rsidR="00D47195" w:rsidRDefault="00D47195" w:rsidP="00BC6BB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C6BB5"/>
    <w:rsid w:val="00294E38"/>
    <w:rsid w:val="00BC6BB5"/>
    <w:rsid w:val="00D47195"/>
    <w:rsid w:val="00DA4759"/>
    <w:rsid w:val="00FF02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F026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C6B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C6BB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C6B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C6BB5"/>
    <w:rPr>
      <w:sz w:val="18"/>
      <w:szCs w:val="18"/>
    </w:rPr>
  </w:style>
  <w:style w:type="paragraph" w:customStyle="1" w:styleId="DecimalAligned">
    <w:name w:val="Decimal Aligned"/>
    <w:basedOn w:val="a"/>
    <w:uiPriority w:val="40"/>
    <w:qFormat/>
    <w:rsid w:val="00DA4759"/>
    <w:pPr>
      <w:widowControl/>
      <w:tabs>
        <w:tab w:val="decimal" w:pos="360"/>
      </w:tabs>
      <w:spacing w:after="200" w:line="276" w:lineRule="auto"/>
      <w:jc w:val="left"/>
    </w:pPr>
    <w:rPr>
      <w:kern w:val="0"/>
      <w:sz w:val="22"/>
    </w:rPr>
  </w:style>
  <w:style w:type="paragraph" w:styleId="a5">
    <w:name w:val="footnote text"/>
    <w:basedOn w:val="a"/>
    <w:link w:val="Char1"/>
    <w:uiPriority w:val="99"/>
    <w:unhideWhenUsed/>
    <w:rsid w:val="00DA4759"/>
    <w:pPr>
      <w:widowControl/>
      <w:jc w:val="left"/>
    </w:pPr>
    <w:rPr>
      <w:kern w:val="0"/>
      <w:sz w:val="20"/>
      <w:szCs w:val="20"/>
    </w:rPr>
  </w:style>
  <w:style w:type="character" w:customStyle="1" w:styleId="Char1">
    <w:name w:val="脚注文本 Char"/>
    <w:basedOn w:val="a0"/>
    <w:link w:val="a5"/>
    <w:uiPriority w:val="99"/>
    <w:rsid w:val="00DA4759"/>
    <w:rPr>
      <w:kern w:val="0"/>
      <w:sz w:val="20"/>
      <w:szCs w:val="20"/>
    </w:rPr>
  </w:style>
  <w:style w:type="character" w:styleId="a6">
    <w:name w:val="Subtle Emphasis"/>
    <w:basedOn w:val="a0"/>
    <w:uiPriority w:val="19"/>
    <w:qFormat/>
    <w:rsid w:val="00DA4759"/>
    <w:rPr>
      <w:rFonts w:eastAsiaTheme="minorEastAsia" w:cstheme="minorBidi"/>
      <w:bCs w:val="0"/>
      <w:i/>
      <w:iCs/>
      <w:color w:val="808080" w:themeColor="text1" w:themeTint="7F"/>
      <w:szCs w:val="22"/>
      <w:lang w:eastAsia="zh-CN"/>
    </w:rPr>
  </w:style>
  <w:style w:type="table" w:styleId="-1">
    <w:name w:val="Light Shading Accent 1"/>
    <w:basedOn w:val="a1"/>
    <w:uiPriority w:val="60"/>
    <w:rsid w:val="00DA4759"/>
    <w:rPr>
      <w:color w:val="365F91" w:themeColor="accent1" w:themeShade="BF"/>
      <w:kern w:val="0"/>
      <w:sz w:val="22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a7">
    <w:name w:val="Title"/>
    <w:basedOn w:val="a"/>
    <w:next w:val="a"/>
    <w:link w:val="Char2"/>
    <w:uiPriority w:val="10"/>
    <w:qFormat/>
    <w:rsid w:val="00294E3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294E38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3"/>
    <w:uiPriority w:val="11"/>
    <w:qFormat/>
    <w:rsid w:val="00294E3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8"/>
    <w:uiPriority w:val="11"/>
    <w:rsid w:val="00294E38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95</Words>
  <Characters>542</Characters>
  <Application>Microsoft Office Word</Application>
  <DocSecurity>0</DocSecurity>
  <Lines>4</Lines>
  <Paragraphs>1</Paragraphs>
  <ScaleCrop>false</ScaleCrop>
  <Company/>
  <LinksUpToDate>false</LinksUpToDate>
  <CharactersWithSpaces>636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Gary</dc:creator>
  <cp:lastModifiedBy>Gary</cp:lastModifiedBy>
  <cp:revision>2</cp:revision>
  <dcterms:created xsi:type="dcterms:W3CDTF">2017-05-24T17:26:00Z</dcterms:created>
  <dcterms:modified xsi:type="dcterms:W3CDTF">2017-05-24T17:26:00Z</dcterms:modified>
</cp:coreProperties>
</file>